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F4680A" w:rsidRDefault="00C13C28" w:rsidP="00B86EC4">
      <w:pPr>
        <w:rPr>
          <w:lang w:val="sr-Cyrl-RS"/>
        </w:rPr>
      </w:pPr>
      <w:bookmarkStart w:id="0" w:name="_GoBack"/>
      <w:bookmarkEnd w:id="0"/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744FBB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744FBB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744FBB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C97E7C" w:rsidRDefault="00B86EC4" w:rsidP="008E29C0">
      <w:pPr>
        <w:rPr>
          <w:lang w:val="sr-Cyrl-RS"/>
        </w:rPr>
      </w:pPr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744FBB">
        <w:rPr>
          <w:lang w:val="sr-Cyrl-CS"/>
        </w:rPr>
        <w:t>Broj</w:t>
      </w:r>
      <w:r w:rsidRPr="00AA3BC4">
        <w:rPr>
          <w:lang w:val="sr-Cyrl-CS"/>
        </w:rPr>
        <w:t>:</w:t>
      </w:r>
      <w:r w:rsidR="008018AB">
        <w:t xml:space="preserve"> </w:t>
      </w:r>
      <w:r w:rsidR="00C97E7C">
        <w:rPr>
          <w:lang w:val="sr-Cyrl-RS"/>
        </w:rPr>
        <w:t>06-2/551-21</w:t>
      </w:r>
    </w:p>
    <w:p w:rsidR="00B86EC4" w:rsidRPr="00AA3BC4" w:rsidRDefault="00D67812" w:rsidP="00B86EC4">
      <w:pPr>
        <w:rPr>
          <w:lang w:val="sr-Cyrl-CS"/>
        </w:rPr>
      </w:pPr>
      <w:r>
        <w:rPr>
          <w:lang w:val="sr-Cyrl-CS"/>
        </w:rPr>
        <w:t>17</w:t>
      </w:r>
      <w:r w:rsidR="00F4680A">
        <w:rPr>
          <w:lang w:val="sr-Cyrl-CS"/>
        </w:rPr>
        <w:t xml:space="preserve">. </w:t>
      </w:r>
      <w:r w:rsidR="00744FBB">
        <w:rPr>
          <w:lang w:val="sr-Cyrl-CS"/>
        </w:rPr>
        <w:t>decembar</w:t>
      </w:r>
      <w:r w:rsidR="00F4680A">
        <w:rPr>
          <w:lang w:val="sr-Cyrl-CS"/>
        </w:rPr>
        <w:t xml:space="preserve"> 202</w:t>
      </w:r>
      <w:r w:rsidR="00C97E7C">
        <w:rPr>
          <w:lang w:val="sr-Cyrl-CS"/>
        </w:rPr>
        <w:t>1</w:t>
      </w:r>
      <w:r w:rsidR="00B86EC4" w:rsidRPr="00AA3BC4">
        <w:rPr>
          <w:lang w:val="sr-Cyrl-CS"/>
        </w:rPr>
        <w:t xml:space="preserve">. </w:t>
      </w:r>
      <w:r w:rsidR="00744FBB">
        <w:rPr>
          <w:lang w:val="sr-Cyrl-CS"/>
        </w:rPr>
        <w:t>godine</w:t>
      </w:r>
    </w:p>
    <w:p w:rsidR="00C13C28" w:rsidRDefault="00744FBB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744FBB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744FBB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744FBB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744FBB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744FBB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744FBB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744FBB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744FBB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744FBB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C97E7C" w:rsidP="006962DD">
      <w:pPr>
        <w:jc w:val="center"/>
        <w:rPr>
          <w:lang w:val="sr-Cyrl-CS"/>
        </w:rPr>
      </w:pPr>
      <w:r>
        <w:rPr>
          <w:lang w:val="sr-Cyrl-CS"/>
        </w:rPr>
        <w:t xml:space="preserve">12. </w:t>
      </w:r>
      <w:r w:rsidR="00744FBB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744FBB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744FBB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744FBB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744FBB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744FBB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744FBB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744FBB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744FBB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744FBB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CS"/>
        </w:rPr>
        <w:t>SREDU</w:t>
      </w:r>
      <w:r w:rsidR="00AF4866">
        <w:rPr>
          <w:lang w:val="sr-Cyrl-CS"/>
        </w:rPr>
        <w:t>,</w:t>
      </w:r>
      <w:r w:rsidR="00C97E7C">
        <w:rPr>
          <w:lang w:val="sr-Cyrl-CS"/>
        </w:rPr>
        <w:t xml:space="preserve"> 22. </w:t>
      </w:r>
      <w:r>
        <w:rPr>
          <w:lang w:val="sr-Cyrl-CS"/>
        </w:rPr>
        <w:t>DECEMBAR</w:t>
      </w:r>
      <w:r w:rsidR="00C97E7C">
        <w:rPr>
          <w:lang w:val="sr-Cyrl-CS"/>
        </w:rPr>
        <w:t xml:space="preserve"> 2021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C97E7C">
        <w:rPr>
          <w:lang w:val="sr-Cyrl-CS"/>
        </w:rPr>
        <w:t xml:space="preserve"> 13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744FBB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744FBB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744FBB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744FBB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744FBB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44FBB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C97E7C" w:rsidRDefault="00C13C28" w:rsidP="00C97E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C97E7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7E7C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744FBB">
        <w:rPr>
          <w:rFonts w:ascii="Times New Roman" w:hAnsi="Times New Roman"/>
          <w:sz w:val="24"/>
          <w:szCs w:val="24"/>
          <w:lang w:val="sr-Cyrl-RS"/>
        </w:rPr>
        <w:t>broj</w:t>
      </w:r>
      <w:r w:rsidR="00C97E7C">
        <w:rPr>
          <w:rFonts w:ascii="Times New Roman" w:hAnsi="Times New Roman"/>
          <w:sz w:val="24"/>
          <w:szCs w:val="24"/>
          <w:lang w:val="sr-Cyrl-RS"/>
        </w:rPr>
        <w:t xml:space="preserve"> 02-451/21 </w:t>
      </w:r>
      <w:r w:rsidR="00744FBB">
        <w:rPr>
          <w:rFonts w:ascii="Times New Roman" w:hAnsi="Times New Roman"/>
          <w:sz w:val="24"/>
          <w:szCs w:val="24"/>
          <w:lang w:val="sr-Cyrl-RS"/>
        </w:rPr>
        <w:t>od</w:t>
      </w:r>
      <w:r w:rsidR="00C97E7C"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744FBB">
        <w:rPr>
          <w:rFonts w:ascii="Times New Roman" w:hAnsi="Times New Roman"/>
          <w:sz w:val="24"/>
          <w:szCs w:val="24"/>
          <w:lang w:val="sr-Cyrl-RS"/>
        </w:rPr>
        <w:t>marta</w:t>
      </w:r>
      <w:r w:rsidR="00C97E7C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744FBB">
        <w:rPr>
          <w:rFonts w:ascii="Times New Roman" w:hAnsi="Times New Roman"/>
          <w:sz w:val="24"/>
          <w:szCs w:val="24"/>
          <w:lang w:val="sr-Cyrl-RS"/>
        </w:rPr>
        <w:t>godine</w:t>
      </w:r>
      <w:r w:rsidR="00C97E7C">
        <w:rPr>
          <w:rFonts w:ascii="Times New Roman" w:hAnsi="Times New Roman"/>
          <w:sz w:val="24"/>
          <w:szCs w:val="24"/>
          <w:lang w:val="sr-Cyrl-RS"/>
        </w:rPr>
        <w:t>)</w:t>
      </w:r>
      <w:r w:rsidR="00C97E7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97E7C" w:rsidRDefault="00C97E7C" w:rsidP="00C97E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godišnjeg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izveštaja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Poverenika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44FBB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44FBB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02-421/21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FBB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744FBB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C97E7C" w:rsidRDefault="00C97E7C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C97E7C">
        <w:rPr>
          <w:rFonts w:ascii="Times New Roman" w:hAnsi="Times New Roman" w:cs="Times New Roman"/>
          <w:sz w:val="24"/>
          <w:szCs w:val="24"/>
        </w:rPr>
        <w:t xml:space="preserve"> II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744FBB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AF4866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AF4866">
        <w:rPr>
          <w:rFonts w:ascii="Times New Roman" w:hAnsi="Times New Roman" w:cs="Times New Roman"/>
          <w:sz w:val="24"/>
          <w:szCs w:val="24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4FBB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AF48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48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4FBB">
        <w:rPr>
          <w:rFonts w:ascii="Times New Roman" w:hAnsi="Times New Roman" w:cs="Times New Roman"/>
          <w:sz w:val="24"/>
          <w:szCs w:val="24"/>
          <w:lang w:val="sr-Cyrl-RS"/>
        </w:rPr>
        <w:t>r</w:t>
      </w: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82" w:rsidRDefault="001B7882" w:rsidP="00744FBB">
      <w:r>
        <w:separator/>
      </w:r>
    </w:p>
  </w:endnote>
  <w:endnote w:type="continuationSeparator" w:id="0">
    <w:p w:rsidR="001B7882" w:rsidRDefault="001B7882" w:rsidP="0074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BB" w:rsidRDefault="00744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BB" w:rsidRDefault="00744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BB" w:rsidRDefault="00744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82" w:rsidRDefault="001B7882" w:rsidP="00744FBB">
      <w:r>
        <w:separator/>
      </w:r>
    </w:p>
  </w:footnote>
  <w:footnote w:type="continuationSeparator" w:id="0">
    <w:p w:rsidR="001B7882" w:rsidRDefault="001B7882" w:rsidP="0074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BB" w:rsidRDefault="00744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BB" w:rsidRDefault="00744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BB" w:rsidRDefault="00744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B7882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0A9E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4FBB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AF486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85EF1"/>
    <w:rsid w:val="00C963AB"/>
    <w:rsid w:val="00C96817"/>
    <w:rsid w:val="00C97E7C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67812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F3C615-0A5C-4D40-8F4B-D1396F81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F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9109-D0BA-49B7-8A34-5E06672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50</cp:revision>
  <cp:lastPrinted>2020-12-16T17:21:00Z</cp:lastPrinted>
  <dcterms:created xsi:type="dcterms:W3CDTF">2018-05-09T06:54:00Z</dcterms:created>
  <dcterms:modified xsi:type="dcterms:W3CDTF">2022-02-21T10:30:00Z</dcterms:modified>
</cp:coreProperties>
</file>